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F" w:rsidRDefault="002C2D75">
      <w:r>
        <w:rPr>
          <w:rFonts w:hint="eastAsia"/>
        </w:rPr>
        <w:t>日本繁殖生物学会会員各位殿</w:t>
      </w:r>
    </w:p>
    <w:p w:rsidR="002C2D75" w:rsidRDefault="002C2D75"/>
    <w:p w:rsidR="002C2D75" w:rsidRDefault="002C2D75">
      <w:r>
        <w:rPr>
          <w:rFonts w:hint="eastAsia"/>
        </w:rPr>
        <w:t>公募型シンポジウムの募集について</w:t>
      </w:r>
    </w:p>
    <w:p w:rsidR="002C2D75" w:rsidRDefault="002C2D75"/>
    <w:p w:rsidR="002C2D75" w:rsidRDefault="002C2D75">
      <w:r>
        <w:rPr>
          <w:rFonts w:hint="eastAsia"/>
        </w:rPr>
        <w:t>札幌大会より公募型のシンポジウムの開催が決定しております。つきましては会員の皆様から企画の募集を行います。</w:t>
      </w:r>
      <w:r w:rsidR="003528A3">
        <w:rPr>
          <w:rFonts w:hint="eastAsia"/>
        </w:rPr>
        <w:t>シンポジウムの詳細</w:t>
      </w:r>
      <w:bookmarkStart w:id="0" w:name="_GoBack"/>
      <w:bookmarkEnd w:id="0"/>
      <w:r w:rsidR="003528A3">
        <w:rPr>
          <w:rFonts w:hint="eastAsia"/>
        </w:rPr>
        <w:t>は後述</w:t>
      </w:r>
      <w:r>
        <w:rPr>
          <w:rFonts w:hint="eastAsia"/>
        </w:rPr>
        <w:t>の通りです。</w:t>
      </w:r>
    </w:p>
    <w:p w:rsidR="003528A3" w:rsidRDefault="00483B62" w:rsidP="00B53339">
      <w:r>
        <w:rPr>
          <w:rFonts w:hint="eastAsia"/>
        </w:rPr>
        <w:t>なお、</w:t>
      </w:r>
      <w:r w:rsidR="00B53339">
        <w:rPr>
          <w:rFonts w:hint="eastAsia"/>
        </w:rPr>
        <w:t>応募</w:t>
      </w:r>
      <w:r w:rsidR="003528A3">
        <w:rPr>
          <w:rFonts w:hint="eastAsia"/>
        </w:rPr>
        <w:t>される会員</w:t>
      </w:r>
      <w:r w:rsidR="00B53339">
        <w:rPr>
          <w:rFonts w:hint="eastAsia"/>
        </w:rPr>
        <w:t>は以下の情報（１．タイトル（仮題可）、２．趣旨、３．想定される</w:t>
      </w:r>
      <w:r w:rsidR="003528A3">
        <w:rPr>
          <w:rFonts w:hint="eastAsia"/>
        </w:rPr>
        <w:t>シンポジスト</w:t>
      </w:r>
      <w:r w:rsidR="00B53339">
        <w:rPr>
          <w:rFonts w:hint="eastAsia"/>
        </w:rPr>
        <w:t>）を記入の上、</w:t>
      </w:r>
      <w:hyperlink r:id="rId6" w:history="1">
        <w:r w:rsidR="00B53339" w:rsidRPr="00517F75">
          <w:rPr>
            <w:rStyle w:val="a7"/>
            <w:rFonts w:hint="eastAsia"/>
          </w:rPr>
          <w:t>kimurak@okayama-u.ac.jp</w:t>
        </w:r>
      </w:hyperlink>
      <w:r w:rsidR="003528A3">
        <w:rPr>
          <w:rFonts w:hint="eastAsia"/>
        </w:rPr>
        <w:t>へメールにてお申し込み下さい。</w:t>
      </w:r>
    </w:p>
    <w:p w:rsidR="002C2D75" w:rsidRDefault="00B53339" w:rsidP="00B53339">
      <w:r>
        <w:rPr>
          <w:rFonts w:hint="eastAsia"/>
        </w:rPr>
        <w:t>応募される会員には</w:t>
      </w:r>
      <w:r w:rsidR="002C2D75">
        <w:rPr>
          <w:rFonts w:hint="eastAsia"/>
        </w:rPr>
        <w:t>プログラム委員会</w:t>
      </w:r>
      <w:r w:rsidR="003528A3">
        <w:rPr>
          <w:rFonts w:hint="eastAsia"/>
        </w:rPr>
        <w:t>とともに</w:t>
      </w:r>
      <w:r w:rsidR="002C2D75">
        <w:rPr>
          <w:rFonts w:hint="eastAsia"/>
        </w:rPr>
        <w:t>シンポジウムの企画・進行を行っていただきます。</w:t>
      </w:r>
      <w:r w:rsidR="003528A3">
        <w:rPr>
          <w:rFonts w:hint="eastAsia"/>
        </w:rPr>
        <w:t>また、多数の応募があった場合、厳正な審査の後、１件のみを採択といたします。</w:t>
      </w:r>
    </w:p>
    <w:p w:rsidR="002C2D75" w:rsidRDefault="00483B62">
      <w:r>
        <w:rPr>
          <w:rFonts w:hint="eastAsia"/>
        </w:rPr>
        <w:t>会員の皆様のご協力をお願いいたします。</w:t>
      </w:r>
    </w:p>
    <w:p w:rsidR="00483B62" w:rsidRDefault="00483B62"/>
    <w:p w:rsidR="00483B62" w:rsidRDefault="00483B62" w:rsidP="00B53339">
      <w:pPr>
        <w:jc w:val="right"/>
      </w:pPr>
      <w:r>
        <w:rPr>
          <w:rFonts w:hint="eastAsia"/>
        </w:rPr>
        <w:t>プログラム委員長　岡山大学　木村康二</w:t>
      </w:r>
    </w:p>
    <w:p w:rsidR="00483B62" w:rsidRPr="00483B62" w:rsidRDefault="00483B62"/>
    <w:p w:rsidR="00483B62" w:rsidRDefault="002C2D75">
      <w:r>
        <w:rPr>
          <w:rFonts w:hint="eastAsia"/>
        </w:rPr>
        <w:t>開催場所：北海道大学</w:t>
      </w:r>
    </w:p>
    <w:p w:rsidR="002C2D75" w:rsidRDefault="002C2D75">
      <w:r>
        <w:rPr>
          <w:rFonts w:hint="eastAsia"/>
        </w:rPr>
        <w:t>開催日時：</w:t>
      </w:r>
      <w:r>
        <w:rPr>
          <w:rFonts w:hint="eastAsia"/>
        </w:rPr>
        <w:t>2019</w:t>
      </w:r>
      <w:r>
        <w:rPr>
          <w:rFonts w:hint="eastAsia"/>
        </w:rPr>
        <w:t>年</w:t>
      </w:r>
      <w:r>
        <w:rPr>
          <w:rFonts w:hint="eastAsia"/>
        </w:rPr>
        <w:t>9</w:t>
      </w:r>
      <w:r>
        <w:rPr>
          <w:rFonts w:hint="eastAsia"/>
        </w:rPr>
        <w:t>月</w:t>
      </w:r>
      <w:r>
        <w:rPr>
          <w:rFonts w:hint="eastAsia"/>
        </w:rPr>
        <w:t>5</w:t>
      </w:r>
      <w:r>
        <w:rPr>
          <w:rFonts w:hint="eastAsia"/>
        </w:rPr>
        <w:t>日　午前</w:t>
      </w:r>
      <w:r>
        <w:rPr>
          <w:rFonts w:hint="eastAsia"/>
        </w:rPr>
        <w:t>10</w:t>
      </w:r>
      <w:r>
        <w:rPr>
          <w:rFonts w:hint="eastAsia"/>
        </w:rPr>
        <w:t>時～</w:t>
      </w:r>
      <w:r>
        <w:rPr>
          <w:rFonts w:hint="eastAsia"/>
        </w:rPr>
        <w:t>12</w:t>
      </w:r>
      <w:r>
        <w:rPr>
          <w:rFonts w:hint="eastAsia"/>
        </w:rPr>
        <w:t>時の</w:t>
      </w:r>
      <w:r>
        <w:rPr>
          <w:rFonts w:hint="eastAsia"/>
        </w:rPr>
        <w:t>2</w:t>
      </w:r>
      <w:r>
        <w:rPr>
          <w:rFonts w:hint="eastAsia"/>
        </w:rPr>
        <w:t>時間</w:t>
      </w:r>
    </w:p>
    <w:p w:rsidR="002C2D75" w:rsidRDefault="002C2D75">
      <w:r>
        <w:rPr>
          <w:rFonts w:hint="eastAsia"/>
        </w:rPr>
        <w:t>予算：</w:t>
      </w:r>
      <w:r w:rsidR="00B53339">
        <w:rPr>
          <w:rFonts w:hint="eastAsia"/>
        </w:rPr>
        <w:t>60</w:t>
      </w:r>
      <w:r w:rsidR="00B53339">
        <w:rPr>
          <w:rFonts w:hint="eastAsia"/>
        </w:rPr>
        <w:t>万円（上限）</w:t>
      </w:r>
    </w:p>
    <w:p w:rsidR="002C2D75" w:rsidRDefault="003528A3">
      <w:r>
        <w:rPr>
          <w:rFonts w:hint="eastAsia"/>
        </w:rPr>
        <w:t>公募締め切り：</w:t>
      </w:r>
      <w:r w:rsidR="002C2D75">
        <w:rPr>
          <w:rFonts w:hint="eastAsia"/>
        </w:rPr>
        <w:t xml:space="preserve">　</w:t>
      </w:r>
      <w:r w:rsidR="00B53339">
        <w:rPr>
          <w:rFonts w:hint="eastAsia"/>
        </w:rPr>
        <w:t>12</w:t>
      </w:r>
      <w:r w:rsidR="00B53339">
        <w:rPr>
          <w:rFonts w:hint="eastAsia"/>
        </w:rPr>
        <w:t>月</w:t>
      </w:r>
      <w:r w:rsidR="00B53339">
        <w:rPr>
          <w:rFonts w:hint="eastAsia"/>
        </w:rPr>
        <w:t>3</w:t>
      </w:r>
      <w:r w:rsidR="00B53339">
        <w:rPr>
          <w:rFonts w:hint="eastAsia"/>
        </w:rPr>
        <w:t>日</w:t>
      </w:r>
      <w:r w:rsidR="00B53339">
        <w:rPr>
          <w:rFonts w:hint="eastAsia"/>
        </w:rPr>
        <w:t>17</w:t>
      </w:r>
      <w:r w:rsidR="00B53339">
        <w:rPr>
          <w:rFonts w:hint="eastAsia"/>
        </w:rPr>
        <w:t>：</w:t>
      </w:r>
      <w:r w:rsidR="00B53339">
        <w:rPr>
          <w:rFonts w:hint="eastAsia"/>
        </w:rPr>
        <w:t>00</w:t>
      </w:r>
    </w:p>
    <w:p w:rsidR="002C2D75" w:rsidRDefault="002C2D75">
      <w:r>
        <w:rPr>
          <w:rFonts w:hint="eastAsia"/>
        </w:rPr>
        <w:t>企画条件</w:t>
      </w:r>
      <w:r w:rsidR="003528A3">
        <w:rPr>
          <w:rFonts w:hint="eastAsia"/>
        </w:rPr>
        <w:t>：</w:t>
      </w:r>
      <w:r>
        <w:rPr>
          <w:rFonts w:hint="eastAsia"/>
        </w:rPr>
        <w:t>主催校企画によるシンポジウムおよび市民公開講座の内容と重複しないこと。</w:t>
      </w:r>
      <w:r w:rsidR="00483B62">
        <w:rPr>
          <w:rFonts w:hint="eastAsia"/>
        </w:rPr>
        <w:t>現時点における上記シンポおよび公開講座の内容は以下の通りです。</w:t>
      </w:r>
    </w:p>
    <w:p w:rsidR="00483B62" w:rsidRDefault="00483B62"/>
    <w:p w:rsidR="00483B62" w:rsidRDefault="00483B62" w:rsidP="00483B62">
      <w:r>
        <w:rPr>
          <w:rFonts w:hint="eastAsia"/>
        </w:rPr>
        <w:t>市民公開講座</w:t>
      </w:r>
    </w:p>
    <w:p w:rsidR="00483B62" w:rsidRDefault="00483B62" w:rsidP="00483B62">
      <w:r>
        <w:rPr>
          <w:rFonts w:hint="eastAsia"/>
        </w:rPr>
        <w:t>テーマ：性における雌雄の役割に関する新展開（仮）</w:t>
      </w:r>
    </w:p>
    <w:p w:rsidR="00483B62" w:rsidRDefault="00483B62" w:rsidP="00483B62"/>
    <w:p w:rsidR="00483B62" w:rsidRDefault="00483B62" w:rsidP="00483B62">
      <w:r>
        <w:rPr>
          <w:rFonts w:hint="eastAsia"/>
        </w:rPr>
        <w:t>主催校企画シンポジウム</w:t>
      </w:r>
    </w:p>
    <w:p w:rsidR="00483B62" w:rsidRPr="00483B62" w:rsidRDefault="00483B62" w:rsidP="00483B62">
      <w:r>
        <w:rPr>
          <w:rFonts w:hint="eastAsia"/>
        </w:rPr>
        <w:t>テーマ：</w:t>
      </w:r>
      <w:r w:rsidRPr="00483B62">
        <w:rPr>
          <w:rFonts w:hint="eastAsia"/>
        </w:rPr>
        <w:t>「牛における胚死滅の発生とその対策」のようなタイトルで、牛の低受胎について生理学的な背景（卵巣および子宮機能を中心に）、臨床現場での問題および既存および研究中の対策について紹介する予定</w:t>
      </w:r>
    </w:p>
    <w:sectPr w:rsidR="00483B62" w:rsidRPr="00483B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55" w:rsidRDefault="00901055" w:rsidP="00B53339">
      <w:r>
        <w:separator/>
      </w:r>
    </w:p>
  </w:endnote>
  <w:endnote w:type="continuationSeparator" w:id="0">
    <w:p w:rsidR="00901055" w:rsidRDefault="00901055" w:rsidP="00B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55" w:rsidRDefault="00901055" w:rsidP="00B53339">
      <w:r>
        <w:separator/>
      </w:r>
    </w:p>
  </w:footnote>
  <w:footnote w:type="continuationSeparator" w:id="0">
    <w:p w:rsidR="00901055" w:rsidRDefault="00901055" w:rsidP="00B53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5"/>
    <w:rsid w:val="002269D0"/>
    <w:rsid w:val="002C2D75"/>
    <w:rsid w:val="003528A3"/>
    <w:rsid w:val="00483B62"/>
    <w:rsid w:val="006124D7"/>
    <w:rsid w:val="00901055"/>
    <w:rsid w:val="00A07611"/>
    <w:rsid w:val="00B53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0007AC-C0BE-4B79-9026-920741E8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339"/>
    <w:pPr>
      <w:tabs>
        <w:tab w:val="center" w:pos="4252"/>
        <w:tab w:val="right" w:pos="8504"/>
      </w:tabs>
      <w:snapToGrid w:val="0"/>
    </w:pPr>
  </w:style>
  <w:style w:type="character" w:customStyle="1" w:styleId="a4">
    <w:name w:val="ヘッダー (文字)"/>
    <w:basedOn w:val="a0"/>
    <w:link w:val="a3"/>
    <w:uiPriority w:val="99"/>
    <w:rsid w:val="00B53339"/>
  </w:style>
  <w:style w:type="paragraph" w:styleId="a5">
    <w:name w:val="footer"/>
    <w:basedOn w:val="a"/>
    <w:link w:val="a6"/>
    <w:uiPriority w:val="99"/>
    <w:unhideWhenUsed/>
    <w:rsid w:val="00B53339"/>
    <w:pPr>
      <w:tabs>
        <w:tab w:val="center" w:pos="4252"/>
        <w:tab w:val="right" w:pos="8504"/>
      </w:tabs>
      <w:snapToGrid w:val="0"/>
    </w:pPr>
  </w:style>
  <w:style w:type="character" w:customStyle="1" w:styleId="a6">
    <w:name w:val="フッター (文字)"/>
    <w:basedOn w:val="a0"/>
    <w:link w:val="a5"/>
    <w:uiPriority w:val="99"/>
    <w:rsid w:val="00B53339"/>
  </w:style>
  <w:style w:type="character" w:styleId="a7">
    <w:name w:val="Hyperlink"/>
    <w:basedOn w:val="a0"/>
    <w:uiPriority w:val="99"/>
    <w:unhideWhenUsed/>
    <w:rsid w:val="00B53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9232">
      <w:bodyDiv w:val="1"/>
      <w:marLeft w:val="0"/>
      <w:marRight w:val="0"/>
      <w:marTop w:val="0"/>
      <w:marBottom w:val="0"/>
      <w:divBdr>
        <w:top w:val="none" w:sz="0" w:space="0" w:color="auto"/>
        <w:left w:val="none" w:sz="0" w:space="0" w:color="auto"/>
        <w:bottom w:val="none" w:sz="0" w:space="0" w:color="auto"/>
        <w:right w:val="none" w:sz="0" w:space="0" w:color="auto"/>
      </w:divBdr>
    </w:div>
    <w:div w:id="1390037640">
      <w:bodyDiv w:val="1"/>
      <w:marLeft w:val="0"/>
      <w:marRight w:val="0"/>
      <w:marTop w:val="0"/>
      <w:marBottom w:val="0"/>
      <w:divBdr>
        <w:top w:val="none" w:sz="0" w:space="0" w:color="auto"/>
        <w:left w:val="none" w:sz="0" w:space="0" w:color="auto"/>
        <w:bottom w:val="none" w:sz="0" w:space="0" w:color="auto"/>
        <w:right w:val="none" w:sz="0" w:space="0" w:color="auto"/>
      </w:divBdr>
    </w:div>
    <w:div w:id="16024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urak@okayam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3</cp:revision>
  <dcterms:created xsi:type="dcterms:W3CDTF">2018-10-15T00:58:00Z</dcterms:created>
  <dcterms:modified xsi:type="dcterms:W3CDTF">2018-10-15T06:17:00Z</dcterms:modified>
</cp:coreProperties>
</file>